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3294" w14:textId="473A210B" w:rsidR="00AC64B8" w:rsidRPr="0067459D" w:rsidRDefault="00AC64B8" w:rsidP="00AC64B8">
      <w:pPr>
        <w:spacing w:after="0"/>
        <w:jc w:val="right"/>
        <w:rPr>
          <w:rFonts w:cstheme="minorHAnsi"/>
          <w:sz w:val="20"/>
          <w:szCs w:val="20"/>
        </w:rPr>
      </w:pPr>
    </w:p>
    <w:p w14:paraId="7B97F804" w14:textId="77777777" w:rsidR="00AC64B8" w:rsidRPr="0067459D" w:rsidRDefault="00AC64B8" w:rsidP="00AC64B8">
      <w:pPr>
        <w:spacing w:after="0"/>
        <w:jc w:val="both"/>
        <w:rPr>
          <w:rFonts w:cstheme="minorHAnsi"/>
          <w:sz w:val="28"/>
          <w:szCs w:val="28"/>
        </w:rPr>
      </w:pPr>
    </w:p>
    <w:p w14:paraId="6007117B" w14:textId="6BD4C0D0" w:rsidR="00782B56" w:rsidRPr="0067459D" w:rsidRDefault="00782B56" w:rsidP="00782B56">
      <w:pPr>
        <w:spacing w:before="240" w:line="360" w:lineRule="auto"/>
        <w:jc w:val="center"/>
        <w:rPr>
          <w:rFonts w:cstheme="minorHAnsi"/>
          <w:b/>
          <w:sz w:val="28"/>
          <w:szCs w:val="28"/>
          <w:u w:val="single"/>
        </w:rPr>
      </w:pPr>
      <w:bookmarkStart w:id="0" w:name="_Hlk17877900"/>
      <w:r w:rsidRPr="0067459D">
        <w:rPr>
          <w:rFonts w:cstheme="minorHAnsi"/>
          <w:b/>
          <w:sz w:val="28"/>
          <w:szCs w:val="28"/>
          <w:u w:val="single"/>
        </w:rPr>
        <w:t>ROZKŁAD GODZIN PRACY APTEK OGÓLNODOSTĘPNYCH</w:t>
      </w:r>
      <w:r w:rsidRPr="0067459D">
        <w:rPr>
          <w:rFonts w:cstheme="minorHAnsi"/>
          <w:b/>
          <w:sz w:val="28"/>
          <w:szCs w:val="28"/>
          <w:u w:val="single"/>
        </w:rPr>
        <w:br/>
        <w:t>NA TERENIE POWIATU KROTOSZYŃSKIEGO W 2024 ROKU</w:t>
      </w:r>
    </w:p>
    <w:tbl>
      <w:tblPr>
        <w:tblStyle w:val="Tabela-Elegancki"/>
        <w:tblW w:w="11009" w:type="dxa"/>
        <w:tblInd w:w="-969" w:type="dxa"/>
        <w:tblLook w:val="01E0" w:firstRow="1" w:lastRow="1" w:firstColumn="1" w:lastColumn="1" w:noHBand="0" w:noVBand="0"/>
      </w:tblPr>
      <w:tblGrid>
        <w:gridCol w:w="720"/>
        <w:gridCol w:w="3912"/>
        <w:gridCol w:w="1337"/>
        <w:gridCol w:w="1680"/>
        <w:gridCol w:w="1680"/>
        <w:gridCol w:w="1680"/>
      </w:tblGrid>
      <w:tr w:rsidR="0067459D" w:rsidRPr="0067459D" w14:paraId="08CFCE19" w14:textId="77777777" w:rsidTr="00674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14:paraId="36E31B0A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b/>
                <w:caps w:val="0"/>
                <w:sz w:val="22"/>
                <w:szCs w:val="22"/>
              </w:rPr>
              <w:t>L.p.</w:t>
            </w:r>
          </w:p>
        </w:tc>
        <w:tc>
          <w:tcPr>
            <w:tcW w:w="39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1228D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b/>
                <w:caps w:val="0"/>
                <w:sz w:val="22"/>
                <w:szCs w:val="22"/>
              </w:rPr>
              <w:t>Nazwa i adres apteki</w:t>
            </w:r>
          </w:p>
        </w:tc>
        <w:tc>
          <w:tcPr>
            <w:tcW w:w="133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765D8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b/>
                <w:caps w:val="0"/>
                <w:sz w:val="22"/>
                <w:szCs w:val="22"/>
              </w:rPr>
              <w:t>Telefon</w:t>
            </w:r>
          </w:p>
        </w:tc>
        <w:tc>
          <w:tcPr>
            <w:tcW w:w="504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33AFB85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b/>
                <w:caps w:val="0"/>
                <w:sz w:val="22"/>
                <w:szCs w:val="22"/>
              </w:rPr>
              <w:t>Godziny pracy</w:t>
            </w:r>
          </w:p>
        </w:tc>
      </w:tr>
      <w:tr w:rsidR="0067459D" w:rsidRPr="0067459D" w14:paraId="577A088F" w14:textId="77777777" w:rsidTr="0067459D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25214" w14:textId="77777777" w:rsidR="00AC64B8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391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38E30" w14:textId="77777777" w:rsidR="00AC64B8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2BC97" w14:textId="77777777" w:rsidR="00AC64B8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9B34A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b/>
                <w:sz w:val="22"/>
                <w:szCs w:val="22"/>
              </w:rPr>
              <w:t>poniedziałek – piątek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FEDD5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b/>
                <w:sz w:val="22"/>
                <w:szCs w:val="22"/>
              </w:rPr>
              <w:t>sobota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BA3D6F2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b/>
                <w:sz w:val="22"/>
                <w:szCs w:val="22"/>
              </w:rPr>
              <w:t>niedziele</w:t>
            </w:r>
          </w:p>
        </w:tc>
      </w:tr>
      <w:tr w:rsidR="0067459D" w:rsidRPr="0067459D" w14:paraId="4E3CCEE5" w14:textId="77777777" w:rsidTr="00782B56">
        <w:tc>
          <w:tcPr>
            <w:tcW w:w="11009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FA3F3B3" w14:textId="4FC91E0D" w:rsidR="00AC64B8" w:rsidRPr="0067459D" w:rsidRDefault="00AC64B8" w:rsidP="00782B5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7459D">
              <w:rPr>
                <w:rFonts w:asciiTheme="minorHAnsi" w:hAnsiTheme="minorHAnsi" w:cstheme="minorHAnsi"/>
                <w:b/>
              </w:rPr>
              <w:t>Miasto Krotoszyn</w:t>
            </w:r>
          </w:p>
          <w:p w14:paraId="7FA73F85" w14:textId="77777777" w:rsidR="00782B56" w:rsidRPr="0067459D" w:rsidRDefault="00782B56" w:rsidP="00782B56">
            <w:pPr>
              <w:pStyle w:val="Akapitzlist"/>
              <w:spacing w:after="0" w:line="240" w:lineRule="auto"/>
              <w:ind w:left="1080"/>
              <w:rPr>
                <w:rFonts w:asciiTheme="minorHAnsi" w:hAnsiTheme="minorHAnsi" w:cstheme="minorHAnsi"/>
                <w:b/>
              </w:rPr>
            </w:pPr>
          </w:p>
        </w:tc>
      </w:tr>
      <w:tr w:rsidR="0067459D" w:rsidRPr="0067459D" w14:paraId="61AD582C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A1185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03D48" w14:textId="77777777" w:rsidR="00275AF1" w:rsidRPr="0067459D" w:rsidRDefault="00AC64B8" w:rsidP="000F02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Apteka „Dr. Max” </w:t>
            </w:r>
          </w:p>
          <w:p w14:paraId="5A3D441A" w14:textId="51DBD8C2" w:rsidR="00AC64B8" w:rsidRPr="0067459D" w:rsidRDefault="00AC64B8" w:rsidP="00275AF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Krotoszyn, ul. Masłowskiego 2a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A6D5D" w14:textId="68FE29C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 w:rsidR="00782B56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7226221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28A69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4C146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467802F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66E611F5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C8CAA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0B4EC" w14:textId="77777777" w:rsidR="00275AF1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„Łąkowa”</w:t>
            </w:r>
          </w:p>
          <w:p w14:paraId="2997C1B4" w14:textId="7C4B18A0" w:rsidR="00AC64B8" w:rsidRPr="0067459D" w:rsidRDefault="00AC64B8" w:rsidP="00275AF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Krotoszyn, ul. Staszica 26</w:t>
            </w:r>
            <w:r w:rsidR="00063F7E" w:rsidRPr="0067459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ED302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62 7226301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1CB8C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A68D7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14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5E4D5AC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244995BE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BC231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58230" w14:textId="77777777" w:rsidR="00275AF1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</w:t>
            </w:r>
            <w:proofErr w:type="spellStart"/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Esculap</w:t>
            </w:r>
            <w:proofErr w:type="spellEnd"/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</w:p>
          <w:p w14:paraId="4F911120" w14:textId="53804B45" w:rsidR="00AC64B8" w:rsidRPr="0067459D" w:rsidRDefault="00AC64B8" w:rsidP="00275AF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Krotoszyn, ul. Mickiewicza 2a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ADC95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62 7228025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CFF71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19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07E8B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13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C639B4C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5CC76FAE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2596A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D049D" w14:textId="77777777" w:rsidR="00AC64B8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„Centrum Zdrowia”</w:t>
            </w:r>
          </w:p>
          <w:p w14:paraId="4116AAFD" w14:textId="77777777" w:rsidR="00AC64B8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Krotoszyn, ul. Mickiewicza 13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A8F58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62 7219676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9D7DF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B42A1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16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667F24F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36FA10B6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43BC7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80C5D" w14:textId="77777777" w:rsidR="0067459D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„Rodzinna”</w:t>
            </w:r>
            <w:r w:rsidR="00063F7E" w:rsidRPr="0067459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  <w:p w14:paraId="25462BC5" w14:textId="65011A64" w:rsidR="00AC64B8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Krotoszyn,</w:t>
            </w:r>
            <w:r w:rsidR="0067459D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ul. Tartaczna 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9DC51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62 7226558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5C84B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1E048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835E760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67459D" w:rsidRPr="0067459D" w14:paraId="356A8907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FF0DB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A470C" w14:textId="77777777" w:rsidR="0067459D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„Parcelki”</w:t>
            </w:r>
          </w:p>
          <w:p w14:paraId="25A7DA20" w14:textId="7E847EE8" w:rsidR="00AC64B8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Krotoszyn, ul. Grudzielskiego 27a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7CBED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62 7220123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715D2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CE126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14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6B629B3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4E7FE50C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79294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6C6FC" w14:textId="77777777" w:rsidR="0067459D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„Alfa”</w:t>
            </w:r>
          </w:p>
          <w:p w14:paraId="40048D03" w14:textId="67209CC0" w:rsidR="00AC64B8" w:rsidRPr="0067459D" w:rsidRDefault="00AC64B8" w:rsidP="0067459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Krotoszyn, ul. Bolewskiego 8a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27167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62 7226475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53092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514B2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14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277F1B2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5CCAC551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2DDB9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7136C" w14:textId="77777777" w:rsidR="0067459D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„Nowa”</w:t>
            </w:r>
          </w:p>
          <w:p w14:paraId="13DD9FB4" w14:textId="2C1102A8" w:rsidR="00AC64B8" w:rsidRPr="0067459D" w:rsidRDefault="00AC64B8" w:rsidP="0067459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Krotoszyn, ul. Mickiewicza 35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485AC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62 5880433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8E3B0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19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3A65D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13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2A205F1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428A5D9B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09B4D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77641" w14:textId="77777777" w:rsidR="0067459D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„Na Zaciszu”</w:t>
            </w:r>
          </w:p>
          <w:p w14:paraId="65E46D3D" w14:textId="2A7096B9" w:rsidR="00AC64B8" w:rsidRPr="0067459D" w:rsidRDefault="00AC64B8" w:rsidP="0067459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Krotoszyn, ul. Zacisze 14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FA637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62 7228060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8326C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313AE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14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AE6C7C3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7F8202F1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5CE03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940E4" w14:textId="77777777" w:rsidR="0067459D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„Na Zaciszu 2”</w:t>
            </w:r>
          </w:p>
          <w:p w14:paraId="172EAFCC" w14:textId="4CDB663C" w:rsidR="00AC64B8" w:rsidRPr="0067459D" w:rsidRDefault="00AC64B8" w:rsidP="0067459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Krotoszyn, ul. Koźmińska 57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AF461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62 7220965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E3430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4CE28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00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– 14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C25C1A0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15A24B47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7E671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EEFAB" w14:textId="77777777" w:rsidR="0067459D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„Stylowa”</w:t>
            </w:r>
          </w:p>
          <w:p w14:paraId="5F103F83" w14:textId="6120F223" w:rsidR="00AC64B8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Krotoszyn,</w:t>
            </w:r>
            <w:r w:rsidR="0067459D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u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l. Rynek 26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162DA" w14:textId="627D5D2A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505</w:t>
            </w:r>
            <w:r w:rsidR="007146E2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  <w:r w:rsidR="007146E2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683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A0C00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19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B4ECA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14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A1A7FB6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740A3C11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E9453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C8C00" w14:textId="640E6D8C" w:rsidR="0067459D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„Dr. Max”</w:t>
            </w:r>
            <w:r w:rsidR="0067459D" w:rsidRPr="0067459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ADB8E5" w14:textId="4B78602D" w:rsidR="00AC64B8" w:rsidRPr="0067459D" w:rsidRDefault="00AC64B8" w:rsidP="0067459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Krotoszyn,</w:t>
            </w:r>
            <w:r w:rsidR="0067459D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ul. Kościuszki 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AEDAD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62 7253689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CE070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F352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63540F7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67459D" w:rsidRPr="0067459D" w14:paraId="6CC1914D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F3E27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6BF18" w14:textId="77777777" w:rsidR="0067459D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„Dr. Max”</w:t>
            </w:r>
          </w:p>
          <w:p w14:paraId="23DDA82D" w14:textId="5B3872ED" w:rsidR="00AC64B8" w:rsidRPr="0067459D" w:rsidRDefault="00AC64B8" w:rsidP="0067459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Krotoszyn,</w:t>
            </w:r>
            <w:r w:rsidR="0067459D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ul. Bolewskiego 2/1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9806C" w14:textId="57F22ABF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513</w:t>
            </w:r>
            <w:r w:rsidR="00063F7E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715</w:t>
            </w:r>
            <w:r w:rsidR="00782B56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267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059F1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760EC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13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C2E06A3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4E3A5C2A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01B00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4EEE9" w14:textId="77777777" w:rsidR="0067459D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</w:t>
            </w:r>
            <w:proofErr w:type="spellStart"/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Gemini”</w:t>
            </w:r>
            <w:proofErr w:type="spellEnd"/>
          </w:p>
          <w:p w14:paraId="17567131" w14:textId="29041721" w:rsidR="00AC64B8" w:rsidRPr="0067459D" w:rsidRDefault="00AC64B8" w:rsidP="0067459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Krotoszyn,</w:t>
            </w:r>
            <w:r w:rsidR="0067459D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ul. Kaliska 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11521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62 7220253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472E5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00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8A836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00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– 15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06A0479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6F6390B0" w14:textId="77777777" w:rsidTr="00782B56">
        <w:tc>
          <w:tcPr>
            <w:tcW w:w="11009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D35C4B2" w14:textId="62C78933" w:rsidR="00AC64B8" w:rsidRPr="0067459D" w:rsidRDefault="00AC64B8" w:rsidP="00782B5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7459D">
              <w:rPr>
                <w:rFonts w:asciiTheme="minorHAnsi" w:hAnsiTheme="minorHAnsi" w:cstheme="minorHAnsi"/>
                <w:b/>
              </w:rPr>
              <w:t>Miasto Koźmin Wlkp</w:t>
            </w:r>
            <w:r w:rsidR="00782B56" w:rsidRPr="0067459D">
              <w:rPr>
                <w:rFonts w:asciiTheme="minorHAnsi" w:hAnsiTheme="minorHAnsi" w:cstheme="minorHAnsi"/>
                <w:b/>
              </w:rPr>
              <w:t>.</w:t>
            </w:r>
          </w:p>
          <w:p w14:paraId="2FEE98AA" w14:textId="4A2206F1" w:rsidR="00782B56" w:rsidRPr="0067459D" w:rsidRDefault="00782B56" w:rsidP="00782B56">
            <w:pPr>
              <w:pStyle w:val="Akapitzlist"/>
              <w:spacing w:after="0" w:line="240" w:lineRule="auto"/>
              <w:ind w:left="1080"/>
              <w:rPr>
                <w:rFonts w:asciiTheme="minorHAnsi" w:hAnsiTheme="minorHAnsi" w:cstheme="minorHAnsi"/>
                <w:b/>
              </w:rPr>
            </w:pPr>
          </w:p>
        </w:tc>
      </w:tr>
      <w:tr w:rsidR="0067459D" w:rsidRPr="0067459D" w14:paraId="77763235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2B575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7F804" w14:textId="77777777" w:rsidR="00275AF1" w:rsidRPr="0067459D" w:rsidRDefault="00AC64B8" w:rsidP="00275AF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„Zamkowa”</w:t>
            </w:r>
          </w:p>
          <w:p w14:paraId="63948B1E" w14:textId="40529F73" w:rsidR="00AC64B8" w:rsidRPr="0067459D" w:rsidRDefault="00AC64B8" w:rsidP="00275AF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Koźmin Wlkp.,</w:t>
            </w:r>
            <w:r w:rsidR="00275AF1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ul. Krotoszyńska 6a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9DE7B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62 7216524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8F3B2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9B36E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14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3A54C8B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7B35099B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1008F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F379A" w14:textId="77777777" w:rsidR="00AC64B8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</w:t>
            </w:r>
            <w:proofErr w:type="spellStart"/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Esculap</w:t>
            </w:r>
            <w:proofErr w:type="spellEnd"/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”,</w:t>
            </w:r>
          </w:p>
          <w:p w14:paraId="3C74FDFD" w14:textId="400AC149" w:rsidR="00AC64B8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Koźmin Wlkp.,</w:t>
            </w:r>
            <w:r w:rsidR="00782B56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ul. Jana Pawła II 17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0B417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62 7219382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9C6C0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A78E9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00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– 16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EDD4F39" w14:textId="67196F69" w:rsidR="00AC64B8" w:rsidRPr="0067459D" w:rsidRDefault="00767349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C64B8"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="00AC64B8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16</w:t>
            </w:r>
            <w:r w:rsidR="00AC64B8"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67459D" w:rsidRPr="0067459D" w14:paraId="33BB6BD0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E7F96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C4E4F" w14:textId="77777777" w:rsidR="0067459D" w:rsidRPr="0067459D" w:rsidRDefault="00AC64B8" w:rsidP="00063F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„Klasztorna”</w:t>
            </w:r>
            <w:r w:rsidR="007146E2" w:rsidRPr="0067459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B8DCB9F" w14:textId="4B6C1EF4" w:rsidR="00AC64B8" w:rsidRPr="0067459D" w:rsidRDefault="00AC64B8" w:rsidP="00063F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Koźmin Wlkp., ul. Klasztorna 13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96184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62 7219487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EB4C2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00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– 20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94BF9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00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– 13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6C44C9A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3C84C87C" w14:textId="77777777" w:rsidTr="0067459D">
        <w:trPr>
          <w:trHeight w:val="557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3E96C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6D01F" w14:textId="77777777" w:rsidR="0067459D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„Dr.</w:t>
            </w:r>
            <w:r w:rsidR="00782B56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Max”,</w:t>
            </w:r>
          </w:p>
          <w:p w14:paraId="31E9A36C" w14:textId="074136BE" w:rsidR="00AC64B8" w:rsidRPr="0067459D" w:rsidRDefault="00AC64B8" w:rsidP="0067459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Koźmin Wlkp.,</w:t>
            </w:r>
            <w:r w:rsidR="0067459D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ul. Mikołaja Kopernika 14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F2732" w14:textId="3F9F61F6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513</w:t>
            </w:r>
            <w:r w:rsidR="00063F7E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715</w:t>
            </w:r>
            <w:r w:rsidR="00063F7E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243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F9584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19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78F3F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15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4DF1065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63B7358F" w14:textId="77777777" w:rsidTr="00782B56">
        <w:tc>
          <w:tcPr>
            <w:tcW w:w="11009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2AE9C89" w14:textId="0FB807B1" w:rsidR="00AC64B8" w:rsidRPr="0067459D" w:rsidRDefault="00AC64B8" w:rsidP="00782B5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7459D">
              <w:rPr>
                <w:rFonts w:asciiTheme="minorHAnsi" w:hAnsiTheme="minorHAnsi" w:cstheme="minorHAnsi"/>
                <w:b/>
              </w:rPr>
              <w:t>Miasto Kobylin</w:t>
            </w:r>
          </w:p>
          <w:p w14:paraId="4D0C1610" w14:textId="77777777" w:rsidR="00782B56" w:rsidRPr="0067459D" w:rsidRDefault="00782B56" w:rsidP="00782B56">
            <w:pPr>
              <w:pStyle w:val="Akapitzlist"/>
              <w:spacing w:after="0" w:line="240" w:lineRule="auto"/>
              <w:ind w:left="1080"/>
              <w:rPr>
                <w:rFonts w:asciiTheme="minorHAnsi" w:hAnsiTheme="minorHAnsi" w:cstheme="minorHAnsi"/>
                <w:b/>
              </w:rPr>
            </w:pPr>
          </w:p>
        </w:tc>
      </w:tr>
      <w:tr w:rsidR="0067459D" w:rsidRPr="0067459D" w14:paraId="7BE1D169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E8F50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BB079" w14:textId="77777777" w:rsidR="0067459D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„Pod Orłem”</w:t>
            </w:r>
          </w:p>
          <w:p w14:paraId="261C93CE" w14:textId="54268083" w:rsidR="00AC64B8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Kobylin,</w:t>
            </w:r>
            <w:r w:rsidR="0067459D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ul. Wolności 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F11F7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65 5482412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0F930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17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472B8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13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9D1ACDF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2EDDFFC6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B975E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B586C" w14:textId="77777777" w:rsidR="0067459D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Apteka „Bona” </w:t>
            </w:r>
          </w:p>
          <w:p w14:paraId="205AAC1F" w14:textId="6E4DCD85" w:rsidR="00AC64B8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Kobylin,</w:t>
            </w:r>
            <w:r w:rsidR="0067459D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ul. Grunwaldzka 5a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9D2DD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65 5481624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B4B91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19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EC701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13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D653638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3C525A95" w14:textId="77777777" w:rsidTr="00782B56">
        <w:tc>
          <w:tcPr>
            <w:tcW w:w="11009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1502B01" w14:textId="1B8E8EA5" w:rsidR="00AC64B8" w:rsidRPr="0067459D" w:rsidRDefault="00AC64B8" w:rsidP="00782B5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7459D">
              <w:rPr>
                <w:rFonts w:asciiTheme="minorHAnsi" w:hAnsiTheme="minorHAnsi" w:cstheme="minorHAnsi"/>
                <w:b/>
              </w:rPr>
              <w:t>Miasto Zduny</w:t>
            </w:r>
          </w:p>
          <w:p w14:paraId="15AA2B78" w14:textId="77777777" w:rsidR="00782B56" w:rsidRPr="0067459D" w:rsidRDefault="00782B56" w:rsidP="00782B56">
            <w:pPr>
              <w:pStyle w:val="Akapitzlist"/>
              <w:spacing w:after="0" w:line="240" w:lineRule="auto"/>
              <w:ind w:left="1080"/>
              <w:rPr>
                <w:rFonts w:asciiTheme="minorHAnsi" w:hAnsiTheme="minorHAnsi" w:cstheme="minorHAnsi"/>
                <w:b/>
              </w:rPr>
            </w:pPr>
          </w:p>
        </w:tc>
      </w:tr>
      <w:tr w:rsidR="0067459D" w:rsidRPr="0067459D" w14:paraId="0D29CD5B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9E49D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2AFB8" w14:textId="77777777" w:rsidR="0067459D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</w:t>
            </w:r>
            <w:proofErr w:type="spellStart"/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Alifarm</w:t>
            </w:r>
            <w:proofErr w:type="spellEnd"/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286523D1" w14:textId="3C8F5C33" w:rsidR="00AC64B8" w:rsidRPr="0067459D" w:rsidRDefault="00AC64B8" w:rsidP="0067459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Zduny,</w:t>
            </w:r>
            <w:r w:rsidR="0067459D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ul. Rynek 19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BC817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62 7215728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7F8EB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50BB1" w14:textId="0B6C8E5A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="00275AF1"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13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84E413F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00C43667" w14:textId="77777777" w:rsidTr="00782B56">
        <w:tc>
          <w:tcPr>
            <w:tcW w:w="11009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AD5A89B" w14:textId="31B222E4" w:rsidR="00AC64B8" w:rsidRPr="0067459D" w:rsidRDefault="00AC64B8" w:rsidP="00782B5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7459D">
              <w:rPr>
                <w:rFonts w:asciiTheme="minorHAnsi" w:hAnsiTheme="minorHAnsi" w:cstheme="minorHAnsi"/>
                <w:b/>
              </w:rPr>
              <w:t>Miasto Sulmierzyc</w:t>
            </w:r>
            <w:r w:rsidR="00782B56" w:rsidRPr="0067459D">
              <w:rPr>
                <w:rFonts w:asciiTheme="minorHAnsi" w:hAnsiTheme="minorHAnsi" w:cstheme="minorHAnsi"/>
                <w:b/>
              </w:rPr>
              <w:t>e</w:t>
            </w:r>
          </w:p>
          <w:p w14:paraId="17B7C9C5" w14:textId="485AE18B" w:rsidR="00782B56" w:rsidRPr="0067459D" w:rsidRDefault="00782B56" w:rsidP="00782B56">
            <w:pPr>
              <w:pStyle w:val="Akapitzlist"/>
              <w:spacing w:after="0" w:line="240" w:lineRule="auto"/>
              <w:ind w:left="1080"/>
              <w:rPr>
                <w:rFonts w:asciiTheme="minorHAnsi" w:hAnsiTheme="minorHAnsi" w:cstheme="minorHAnsi"/>
                <w:b/>
              </w:rPr>
            </w:pPr>
          </w:p>
        </w:tc>
      </w:tr>
      <w:tr w:rsidR="0067459D" w:rsidRPr="0067459D" w14:paraId="21BAAC5C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7CADD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5253E" w14:textId="77777777" w:rsidR="0067459D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„Sulmierzycka”</w:t>
            </w:r>
          </w:p>
          <w:p w14:paraId="62DE31AA" w14:textId="030F7195" w:rsidR="00AC64B8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Sulmierzyce, ul. Krótka 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420A3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62 7223224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4B839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16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C4696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9CCD2AA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457163CF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30EC8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D144D" w14:textId="77777777" w:rsidR="0067459D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„Nasza Apteka” </w:t>
            </w:r>
          </w:p>
          <w:p w14:paraId="060ABB78" w14:textId="09F54733" w:rsidR="00AC64B8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Sulmierzyce,</w:t>
            </w:r>
            <w:r w:rsidR="0067459D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u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l. Rynek 23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68F88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62 7223470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D434D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BB438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13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A8D9A9E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  <w:tr w:rsidR="0067459D" w:rsidRPr="0067459D" w14:paraId="15477A0B" w14:textId="77777777" w:rsidTr="00782B56">
        <w:tc>
          <w:tcPr>
            <w:tcW w:w="11009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E8DE1CF" w14:textId="641C99CA" w:rsidR="00AC64B8" w:rsidRPr="0067459D" w:rsidRDefault="00AC64B8" w:rsidP="00782B5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7459D">
              <w:rPr>
                <w:rFonts w:asciiTheme="minorHAnsi" w:hAnsiTheme="minorHAnsi" w:cstheme="minorHAnsi"/>
                <w:b/>
              </w:rPr>
              <w:t>Gmina Rozdrażew</w:t>
            </w:r>
          </w:p>
          <w:p w14:paraId="2A0ECFD2" w14:textId="77777777" w:rsidR="00782B56" w:rsidRPr="0067459D" w:rsidRDefault="00782B56" w:rsidP="00782B56">
            <w:pPr>
              <w:pStyle w:val="Akapitzlist"/>
              <w:spacing w:after="0" w:line="240" w:lineRule="auto"/>
              <w:ind w:left="1080"/>
              <w:rPr>
                <w:rFonts w:asciiTheme="minorHAnsi" w:hAnsiTheme="minorHAnsi" w:cstheme="minorHAnsi"/>
                <w:b/>
              </w:rPr>
            </w:pPr>
          </w:p>
        </w:tc>
      </w:tr>
      <w:tr w:rsidR="0067459D" w:rsidRPr="0067459D" w14:paraId="2283BF02" w14:textId="77777777" w:rsidTr="0067459D"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221A7CC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D22ED32" w14:textId="77777777" w:rsidR="0067459D" w:rsidRPr="0067459D" w:rsidRDefault="00AC64B8" w:rsidP="000F02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Apteka „</w:t>
            </w:r>
            <w:proofErr w:type="spellStart"/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Medica”</w:t>
            </w:r>
            <w:proofErr w:type="spellEnd"/>
          </w:p>
          <w:p w14:paraId="7EA93F4F" w14:textId="11CF3195" w:rsidR="00AC64B8" w:rsidRPr="0067459D" w:rsidRDefault="00AC64B8" w:rsidP="0067459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Rozdrażew,</w:t>
            </w:r>
            <w:r w:rsidR="0067459D"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ul. Koźmińska 10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DEEA2E6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62 7221810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6EC2C4C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19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D6C11D0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 xml:space="preserve"> – 12</w:t>
            </w:r>
            <w:r w:rsidRPr="006745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5F426DD" w14:textId="77777777" w:rsidR="00AC64B8" w:rsidRPr="0067459D" w:rsidRDefault="00AC64B8" w:rsidP="000F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59D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</w:tr>
    </w:tbl>
    <w:p w14:paraId="33437795" w14:textId="77777777" w:rsidR="00AC64B8" w:rsidRPr="0067459D" w:rsidRDefault="00AC64B8" w:rsidP="0067459D">
      <w:pPr>
        <w:ind w:right="-285" w:hanging="567"/>
        <w:rPr>
          <w:rFonts w:cstheme="minorHAnsi"/>
        </w:rPr>
      </w:pPr>
    </w:p>
    <w:p w14:paraId="3E4F7063" w14:textId="77777777" w:rsidR="00AC64B8" w:rsidRPr="0067459D" w:rsidRDefault="00AC64B8" w:rsidP="00AC64B8">
      <w:pPr>
        <w:rPr>
          <w:rFonts w:cstheme="minorHAnsi"/>
        </w:rPr>
      </w:pPr>
    </w:p>
    <w:p w14:paraId="089756F7" w14:textId="77777777" w:rsidR="00AC64B8" w:rsidRPr="0067459D" w:rsidRDefault="00AC64B8" w:rsidP="00AC64B8">
      <w:pPr>
        <w:rPr>
          <w:rFonts w:cstheme="minorHAnsi"/>
        </w:rPr>
      </w:pPr>
    </w:p>
    <w:p w14:paraId="30F002C5" w14:textId="77777777" w:rsidR="00AC64B8" w:rsidRPr="0067459D" w:rsidRDefault="00AC64B8" w:rsidP="00AC64B8">
      <w:pPr>
        <w:rPr>
          <w:rFonts w:cstheme="minorHAnsi"/>
        </w:rPr>
      </w:pPr>
    </w:p>
    <w:p w14:paraId="02A70C86" w14:textId="77777777" w:rsidR="00AC64B8" w:rsidRPr="0067459D" w:rsidRDefault="00AC64B8" w:rsidP="00AC64B8">
      <w:pPr>
        <w:rPr>
          <w:rFonts w:cstheme="minorHAnsi"/>
        </w:rPr>
      </w:pPr>
    </w:p>
    <w:p w14:paraId="5D9812B2" w14:textId="77777777" w:rsidR="00AC64B8" w:rsidRPr="0067459D" w:rsidRDefault="00AC64B8" w:rsidP="00AC64B8">
      <w:pPr>
        <w:rPr>
          <w:rFonts w:cstheme="minorHAnsi"/>
        </w:rPr>
      </w:pPr>
    </w:p>
    <w:p w14:paraId="2E122257" w14:textId="77777777" w:rsidR="00AC64B8" w:rsidRPr="0067459D" w:rsidRDefault="00AC64B8" w:rsidP="00AC64B8">
      <w:pPr>
        <w:rPr>
          <w:rFonts w:cstheme="minorHAnsi"/>
        </w:rPr>
      </w:pPr>
    </w:p>
    <w:p w14:paraId="08BC2EC3" w14:textId="77777777" w:rsidR="00AC64B8" w:rsidRPr="0067459D" w:rsidRDefault="00AC64B8" w:rsidP="00AC64B8">
      <w:pPr>
        <w:rPr>
          <w:rFonts w:cstheme="minorHAnsi"/>
        </w:rPr>
      </w:pPr>
    </w:p>
    <w:p w14:paraId="738143B7" w14:textId="77777777" w:rsidR="00242741" w:rsidRPr="0067459D" w:rsidRDefault="00242741" w:rsidP="00AC64B8">
      <w:pPr>
        <w:rPr>
          <w:rFonts w:cstheme="minorHAnsi"/>
        </w:rPr>
      </w:pPr>
    </w:p>
    <w:sectPr w:rsidR="00242741" w:rsidRPr="0067459D" w:rsidSect="00CC422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8985" w14:textId="77777777" w:rsidR="00CC4223" w:rsidRDefault="00CC4223" w:rsidP="007146E2">
      <w:pPr>
        <w:spacing w:after="0" w:line="240" w:lineRule="auto"/>
      </w:pPr>
      <w:r>
        <w:separator/>
      </w:r>
    </w:p>
  </w:endnote>
  <w:endnote w:type="continuationSeparator" w:id="0">
    <w:p w14:paraId="31CC34B0" w14:textId="77777777" w:rsidR="00CC4223" w:rsidRDefault="00CC4223" w:rsidP="0071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CF5E" w14:textId="77777777" w:rsidR="00CC4223" w:rsidRDefault="00CC4223" w:rsidP="007146E2">
      <w:pPr>
        <w:spacing w:after="0" w:line="240" w:lineRule="auto"/>
      </w:pPr>
      <w:r>
        <w:separator/>
      </w:r>
    </w:p>
  </w:footnote>
  <w:footnote w:type="continuationSeparator" w:id="0">
    <w:p w14:paraId="2D3601D1" w14:textId="77777777" w:rsidR="00CC4223" w:rsidRDefault="00CC4223" w:rsidP="007146E2">
      <w:pPr>
        <w:spacing w:after="0" w:line="240" w:lineRule="auto"/>
      </w:pPr>
      <w:r>
        <w:continuationSeparator/>
      </w:r>
    </w:p>
  </w:footnote>
  <w:footnote w:id="1">
    <w:p w14:paraId="5188A078" w14:textId="2C6F7870" w:rsidR="00063F7E" w:rsidRPr="0067459D" w:rsidRDefault="00063F7E" w:rsidP="0067459D">
      <w:pPr>
        <w:pStyle w:val="Tekstprzypisudolnego"/>
        <w:ind w:left="2977" w:right="-427" w:hanging="3544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67459D">
        <w:rPr>
          <w:b/>
          <w:bCs/>
        </w:rPr>
        <w:t>Apteka Rodzinna w Krotoszynie</w:t>
      </w:r>
      <w:r w:rsidRPr="0067459D">
        <w:t xml:space="preserve"> – pracuje od poniedziałku do niedzieli, </w:t>
      </w:r>
      <w:r w:rsidRPr="0067459D">
        <w:rPr>
          <w:b/>
          <w:bCs/>
        </w:rPr>
        <w:t>za wyjątkiem dni ustawowo wolnych od pracy</w:t>
      </w:r>
    </w:p>
  </w:footnote>
  <w:footnote w:id="2">
    <w:p w14:paraId="188D6D7A" w14:textId="6E7A1C2D" w:rsidR="0067459D" w:rsidRDefault="0067459D" w:rsidP="0067459D">
      <w:pPr>
        <w:pStyle w:val="Tekstprzypisudolnego"/>
        <w:ind w:left="2977" w:right="-427" w:hanging="3544"/>
      </w:pPr>
      <w:r w:rsidRPr="0067459D">
        <w:rPr>
          <w:rStyle w:val="Odwoanieprzypisudolnego"/>
        </w:rPr>
        <w:footnoteRef/>
      </w:r>
      <w:r w:rsidRPr="0067459D">
        <w:t xml:space="preserve"> </w:t>
      </w:r>
      <w:r w:rsidRPr="0067459D">
        <w:rPr>
          <w:b/>
          <w:bCs/>
        </w:rPr>
        <w:t xml:space="preserve">Apteka </w:t>
      </w:r>
      <w:r w:rsidRPr="0067459D">
        <w:rPr>
          <w:b/>
          <w:bCs/>
        </w:rPr>
        <w:t>Dr. Max</w:t>
      </w:r>
      <w:r w:rsidRPr="0067459D">
        <w:rPr>
          <w:b/>
          <w:bCs/>
        </w:rPr>
        <w:t xml:space="preserve"> w Krotoszynie</w:t>
      </w:r>
      <w:r w:rsidRPr="0067459D">
        <w:t xml:space="preserve"> – pracuje od poniedziałku do niedzieli, </w:t>
      </w:r>
      <w:r w:rsidRPr="0067459D">
        <w:rPr>
          <w:b/>
          <w:bCs/>
        </w:rPr>
        <w:t>za wyjątkiem dni ustawowo wolnych od pracy</w:t>
      </w:r>
    </w:p>
  </w:footnote>
  <w:footnote w:id="3">
    <w:p w14:paraId="205A3642" w14:textId="53BA1698" w:rsidR="007146E2" w:rsidRPr="007146E2" w:rsidRDefault="007146E2" w:rsidP="00063F7E">
      <w:pPr>
        <w:pStyle w:val="Tekstprzypisudolnego"/>
        <w:ind w:left="3544" w:hanging="3544"/>
        <w:jc w:val="both"/>
        <w:rPr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7146E2">
        <w:rPr>
          <w:b/>
          <w:bCs/>
        </w:rPr>
        <w:t>Apteka Klasztorna w Koźminie Wlkp</w:t>
      </w:r>
      <w:r>
        <w:t xml:space="preserve">. – w dniach 24 grudnia 2024 r. oraz 31 grudnia 2024 r. będzie czynna </w:t>
      </w:r>
      <w:r>
        <w:br/>
        <w:t>w godz. 8</w:t>
      </w:r>
      <w:r>
        <w:rPr>
          <w:vertAlign w:val="superscript"/>
        </w:rPr>
        <w:t xml:space="preserve">00 </w:t>
      </w:r>
      <w:r>
        <w:t xml:space="preserve"> - 13</w:t>
      </w:r>
      <w:r>
        <w:rPr>
          <w:vertAlign w:val="superscript"/>
        </w:rPr>
        <w:t>00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12429"/>
    <w:multiLevelType w:val="hybridMultilevel"/>
    <w:tmpl w:val="9348DB82"/>
    <w:lvl w:ilvl="0" w:tplc="F928F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7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6B"/>
    <w:rsid w:val="00063F7E"/>
    <w:rsid w:val="00242741"/>
    <w:rsid w:val="00275AF1"/>
    <w:rsid w:val="002801AD"/>
    <w:rsid w:val="0028106B"/>
    <w:rsid w:val="00602122"/>
    <w:rsid w:val="0067459D"/>
    <w:rsid w:val="007146E2"/>
    <w:rsid w:val="00767349"/>
    <w:rsid w:val="00782B56"/>
    <w:rsid w:val="00963223"/>
    <w:rsid w:val="00AC64B8"/>
    <w:rsid w:val="00CC4223"/>
    <w:rsid w:val="00E4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1EE7"/>
  <w15:chartTrackingRefBased/>
  <w15:docId w15:val="{77D56082-29A7-46A2-B2D3-886AC471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4B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287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table" w:styleId="Tabela-Elegancki">
    <w:name w:val="Table Elegant"/>
    <w:basedOn w:val="Standardowy"/>
    <w:rsid w:val="00AC64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6E2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9294-B862-4365-8564-D20CDEB0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Figura</dc:creator>
  <cp:keywords/>
  <dc:description/>
  <cp:lastModifiedBy>Alicja Figura</cp:lastModifiedBy>
  <cp:revision>4</cp:revision>
  <cp:lastPrinted>2024-03-27T07:19:00Z</cp:lastPrinted>
  <dcterms:created xsi:type="dcterms:W3CDTF">2024-03-27T08:02:00Z</dcterms:created>
  <dcterms:modified xsi:type="dcterms:W3CDTF">2024-03-27T08:52:00Z</dcterms:modified>
</cp:coreProperties>
</file>